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B0866" w14:textId="370F4170" w:rsidR="00A6794F" w:rsidRPr="00A6794F" w:rsidRDefault="00A6794F" w:rsidP="00A6794F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bookmarkStart w:id="0" w:name="_GoBack"/>
      <w:bookmarkEnd w:id="0"/>
      <w:r w:rsidRPr="00A6794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Regulamin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–</w:t>
      </w:r>
      <w:r w:rsidRPr="00A6794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Bieg Niepodległości</w:t>
      </w:r>
    </w:p>
    <w:p w14:paraId="751E0798" w14:textId="77777777" w:rsidR="00A6794F" w:rsidRPr="00A6794F" w:rsidRDefault="00A6794F" w:rsidP="00A6794F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Pod honorowym patronatem Burmistrza Białego Boru</w:t>
      </w:r>
    </w:p>
    <w:p w14:paraId="1C164A8E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000080"/>
          <w:sz w:val="20"/>
          <w:szCs w:val="20"/>
          <w:lang w:eastAsia="pl-PL"/>
        </w:rPr>
        <w:t>W programie:</w:t>
      </w:r>
    </w:p>
    <w:p w14:paraId="1E36F8A3" w14:textId="4BE553B2" w:rsidR="00A6794F" w:rsidRPr="00A6794F" w:rsidRDefault="00A6794F" w:rsidP="00A67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000080"/>
          <w:sz w:val="20"/>
          <w:szCs w:val="20"/>
          <w:lang w:eastAsia="pl-PL"/>
        </w:rPr>
        <w:t xml:space="preserve">Bieg przełajowy na dystansie </w:t>
      </w:r>
      <w:r>
        <w:rPr>
          <w:rFonts w:ascii="Arial" w:eastAsia="Times New Roman" w:hAnsi="Arial" w:cs="Arial"/>
          <w:color w:val="000080"/>
          <w:sz w:val="20"/>
          <w:szCs w:val="20"/>
          <w:lang w:eastAsia="pl-PL"/>
        </w:rPr>
        <w:t>4</w:t>
      </w:r>
      <w:r w:rsidRPr="00A6794F">
        <w:rPr>
          <w:rFonts w:ascii="Arial" w:eastAsia="Times New Roman" w:hAnsi="Arial" w:cs="Arial"/>
          <w:color w:val="000080"/>
          <w:sz w:val="20"/>
          <w:szCs w:val="20"/>
          <w:lang w:eastAsia="pl-PL"/>
        </w:rPr>
        <w:t xml:space="preserve"> km oraz </w:t>
      </w:r>
      <w:r w:rsidR="00F9467A">
        <w:rPr>
          <w:rFonts w:ascii="Arial" w:eastAsia="Times New Roman" w:hAnsi="Arial" w:cs="Arial"/>
          <w:color w:val="000080"/>
          <w:sz w:val="20"/>
          <w:szCs w:val="20"/>
          <w:lang w:eastAsia="pl-PL"/>
        </w:rPr>
        <w:t>8</w:t>
      </w:r>
      <w:r w:rsidRPr="00A6794F">
        <w:rPr>
          <w:rFonts w:ascii="Arial" w:eastAsia="Times New Roman" w:hAnsi="Arial" w:cs="Arial"/>
          <w:color w:val="000080"/>
          <w:sz w:val="20"/>
          <w:szCs w:val="20"/>
          <w:lang w:eastAsia="pl-PL"/>
        </w:rPr>
        <w:t xml:space="preserve"> km</w:t>
      </w:r>
    </w:p>
    <w:p w14:paraId="3DED50E5" w14:textId="7E52DB81" w:rsidR="00A6794F" w:rsidRPr="00A6794F" w:rsidRDefault="00A6794F" w:rsidP="00A67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000080"/>
          <w:sz w:val="20"/>
          <w:szCs w:val="20"/>
          <w:lang w:eastAsia="pl-PL"/>
        </w:rPr>
        <w:t xml:space="preserve">Marsz </w:t>
      </w:r>
      <w:proofErr w:type="spellStart"/>
      <w:r w:rsidRPr="00A6794F">
        <w:rPr>
          <w:rFonts w:ascii="Arial" w:eastAsia="Times New Roman" w:hAnsi="Arial" w:cs="Arial"/>
          <w:color w:val="000080"/>
          <w:sz w:val="20"/>
          <w:szCs w:val="20"/>
          <w:lang w:eastAsia="pl-PL"/>
        </w:rPr>
        <w:t>nordic</w:t>
      </w:r>
      <w:proofErr w:type="spellEnd"/>
      <w:r w:rsidRPr="00A6794F">
        <w:rPr>
          <w:rFonts w:ascii="Arial" w:eastAsia="Times New Roman" w:hAnsi="Arial" w:cs="Arial"/>
          <w:color w:val="000080"/>
          <w:sz w:val="20"/>
          <w:szCs w:val="20"/>
          <w:lang w:eastAsia="pl-PL"/>
        </w:rPr>
        <w:t xml:space="preserve"> </w:t>
      </w:r>
      <w:proofErr w:type="spellStart"/>
      <w:r w:rsidRPr="00A6794F">
        <w:rPr>
          <w:rFonts w:ascii="Arial" w:eastAsia="Times New Roman" w:hAnsi="Arial" w:cs="Arial"/>
          <w:color w:val="000080"/>
          <w:sz w:val="20"/>
          <w:szCs w:val="20"/>
          <w:lang w:eastAsia="pl-PL"/>
        </w:rPr>
        <w:t>walking</w:t>
      </w:r>
      <w:proofErr w:type="spellEnd"/>
      <w:r w:rsidRPr="00A6794F">
        <w:rPr>
          <w:rFonts w:ascii="Arial" w:eastAsia="Times New Roman" w:hAnsi="Arial" w:cs="Arial"/>
          <w:color w:val="000080"/>
          <w:sz w:val="20"/>
          <w:szCs w:val="20"/>
          <w:lang w:eastAsia="pl-PL"/>
        </w:rPr>
        <w:t xml:space="preserve"> </w:t>
      </w:r>
      <w:r w:rsidR="00F9467A">
        <w:rPr>
          <w:rFonts w:ascii="Arial" w:eastAsia="Times New Roman" w:hAnsi="Arial" w:cs="Arial"/>
          <w:color w:val="000080"/>
          <w:sz w:val="20"/>
          <w:szCs w:val="20"/>
          <w:lang w:eastAsia="pl-PL"/>
        </w:rPr>
        <w:t>4</w:t>
      </w:r>
      <w:r w:rsidRPr="00A6794F">
        <w:rPr>
          <w:rFonts w:ascii="Arial" w:eastAsia="Times New Roman" w:hAnsi="Arial" w:cs="Arial"/>
          <w:color w:val="000080"/>
          <w:sz w:val="20"/>
          <w:szCs w:val="20"/>
          <w:lang w:eastAsia="pl-PL"/>
        </w:rPr>
        <w:t>km</w:t>
      </w:r>
    </w:p>
    <w:p w14:paraId="54452633" w14:textId="4471F134" w:rsidR="00A6794F" w:rsidRPr="00A6794F" w:rsidRDefault="00F9467A" w:rsidP="00A67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80"/>
          <w:sz w:val="20"/>
          <w:szCs w:val="20"/>
          <w:lang w:eastAsia="pl-PL"/>
        </w:rPr>
        <w:t>Marszobieg</w:t>
      </w:r>
      <w:r w:rsidR="00A6794F" w:rsidRPr="00A6794F">
        <w:rPr>
          <w:rFonts w:ascii="Arial" w:eastAsia="Times New Roman" w:hAnsi="Arial" w:cs="Arial"/>
          <w:color w:val="000080"/>
          <w:sz w:val="20"/>
          <w:szCs w:val="20"/>
          <w:lang w:eastAsia="pl-PL"/>
        </w:rPr>
        <w:t xml:space="preserve"> rodzinny </w:t>
      </w:r>
      <w:r>
        <w:rPr>
          <w:rFonts w:ascii="Arial" w:eastAsia="Times New Roman" w:hAnsi="Arial" w:cs="Arial"/>
          <w:color w:val="000080"/>
          <w:sz w:val="20"/>
          <w:szCs w:val="20"/>
          <w:lang w:eastAsia="pl-PL"/>
        </w:rPr>
        <w:t>4km</w:t>
      </w:r>
    </w:p>
    <w:p w14:paraId="0F45D08E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800000"/>
          <w:sz w:val="20"/>
          <w:szCs w:val="20"/>
          <w:lang w:eastAsia="pl-PL"/>
        </w:rPr>
        <w:t>I. CEL IMPREZY</w:t>
      </w:r>
    </w:p>
    <w:p w14:paraId="045E8A77" w14:textId="77777777" w:rsidR="00A6794F" w:rsidRPr="00A6794F" w:rsidRDefault="00A6794F" w:rsidP="00A679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Promocja Miasta i Gminy Biały Bór na terenie kraju.</w:t>
      </w:r>
    </w:p>
    <w:p w14:paraId="39F2B785" w14:textId="77777777" w:rsidR="00A6794F" w:rsidRPr="00A6794F" w:rsidRDefault="00A6794F" w:rsidP="00A679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Popularyzacja biegania  jako najbardziej naturalnej formy aktywności oraz zdrowego stylu życia.</w:t>
      </w:r>
    </w:p>
    <w:p w14:paraId="2F773D50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800000"/>
          <w:sz w:val="20"/>
          <w:szCs w:val="20"/>
          <w:lang w:eastAsia="pl-PL"/>
        </w:rPr>
        <w:t>II. ORGANIZATOR</w:t>
      </w:r>
    </w:p>
    <w:p w14:paraId="0C77F14B" w14:textId="77777777" w:rsidR="00A6794F" w:rsidRPr="00A6794F" w:rsidRDefault="00A6794F" w:rsidP="00A679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Gmina Biały Bór</w:t>
      </w:r>
    </w:p>
    <w:p w14:paraId="70708BCE" w14:textId="77777777" w:rsidR="00A6794F" w:rsidRPr="00A6794F" w:rsidRDefault="00A6794F" w:rsidP="00A679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Białoborskie Centrum Kultury i Rekreacji</w:t>
      </w:r>
    </w:p>
    <w:p w14:paraId="28B05B91" w14:textId="77777777" w:rsidR="00A6794F" w:rsidRPr="00A6794F" w:rsidRDefault="00A6794F" w:rsidP="00A679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Fundacja Herkules </w:t>
      </w:r>
      <w:proofErr w:type="spellStart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All</w:t>
      </w:r>
      <w:proofErr w:type="spellEnd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Sports</w:t>
      </w:r>
    </w:p>
    <w:p w14:paraId="10B59BBA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800000"/>
          <w:sz w:val="20"/>
          <w:szCs w:val="20"/>
          <w:lang w:eastAsia="pl-PL"/>
        </w:rPr>
        <w:t>III. TERMIN I MIEJSCE</w:t>
      </w:r>
    </w:p>
    <w:p w14:paraId="2223DE14" w14:textId="693F856F" w:rsidR="00A6794F" w:rsidRPr="00A6794F" w:rsidRDefault="00F9467A" w:rsidP="00A679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7</w:t>
      </w:r>
      <w:r w:rsidR="00A6794F"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listopada</w:t>
      </w:r>
      <w:r w:rsidR="00A6794F"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2020 roku (Sobota) – Biały Bór</w:t>
      </w:r>
    </w:p>
    <w:p w14:paraId="550B5EE2" w14:textId="77777777" w:rsidR="00A6794F" w:rsidRPr="00A6794F" w:rsidRDefault="00A6794F" w:rsidP="00A679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Start i meta Plaża Miejska przy ulicy Sądowej.</w:t>
      </w:r>
    </w:p>
    <w:p w14:paraId="3043F818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800000"/>
          <w:sz w:val="20"/>
          <w:szCs w:val="20"/>
          <w:lang w:eastAsia="pl-PL"/>
        </w:rPr>
        <w:t>IV. TRASA I DYSTANS</w:t>
      </w:r>
    </w:p>
    <w:p w14:paraId="3A916B17" w14:textId="47F7824B" w:rsidR="00A6794F" w:rsidRPr="00A6794F" w:rsidRDefault="00A6794F" w:rsidP="00A679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Trasa prowadzi rekreacyjnymi duktami leśnymi wokół jeziora Łobez, a start i meta znajduje się na plaży miejskiej.</w:t>
      </w:r>
    </w:p>
    <w:p w14:paraId="77C617EF" w14:textId="3F6457DB" w:rsidR="00A6794F" w:rsidRPr="00A6794F" w:rsidRDefault="00A6794F" w:rsidP="00A679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1 pętla - dystans </w:t>
      </w:r>
      <w:r w:rsidR="0009533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4</w:t>
      </w:r>
      <w:r w:rsidRPr="00A6794F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km</w:t>
      </w:r>
    </w:p>
    <w:p w14:paraId="05913014" w14:textId="098E8C06" w:rsidR="00A6794F" w:rsidRPr="00A6794F" w:rsidRDefault="00A6794F" w:rsidP="00A679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2 pętle - dystans </w:t>
      </w:r>
      <w:r w:rsidR="0009533E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8</w:t>
      </w:r>
      <w:r w:rsidRPr="00A6794F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km</w:t>
      </w:r>
    </w:p>
    <w:p w14:paraId="2DEE134F" w14:textId="77777777" w:rsidR="00A6794F" w:rsidRPr="00A6794F" w:rsidRDefault="00A6794F" w:rsidP="00A679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 trasie znajduje się punkt pomocy medycznej. W przypadku kontuzji, uczestnik powiadamia obsługę trasy, która przekazuje informacje do punktu pomocy medycznej.</w:t>
      </w:r>
    </w:p>
    <w:p w14:paraId="21677F57" w14:textId="77777777" w:rsidR="00A6794F" w:rsidRPr="00A6794F" w:rsidRDefault="00A6794F" w:rsidP="00A679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Plan trasy z zaznaczonym punktem pomocy medycznej oraz punktem odświeżania znajduje się w biurze zawodów.</w:t>
      </w:r>
    </w:p>
    <w:p w14:paraId="1A8CE494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800000"/>
          <w:sz w:val="20"/>
          <w:szCs w:val="20"/>
          <w:lang w:eastAsia="pl-PL"/>
        </w:rPr>
        <w:t>V. PROGRAM MINUTOWY</w:t>
      </w:r>
    </w:p>
    <w:p w14:paraId="2A29CF8B" w14:textId="5957D82E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u w:val="single"/>
          <w:lang w:eastAsia="pl-PL"/>
        </w:rPr>
        <w:t xml:space="preserve">Sobota - </w:t>
      </w:r>
      <w:r w:rsidR="0009533E">
        <w:rPr>
          <w:rFonts w:ascii="Arial" w:eastAsia="Times New Roman" w:hAnsi="Arial" w:cs="Arial"/>
          <w:color w:val="333333"/>
          <w:sz w:val="20"/>
          <w:szCs w:val="20"/>
          <w:u w:val="single"/>
          <w:lang w:eastAsia="pl-PL"/>
        </w:rPr>
        <w:t>07</w:t>
      </w:r>
      <w:r w:rsidRPr="00A6794F">
        <w:rPr>
          <w:rFonts w:ascii="Arial" w:eastAsia="Times New Roman" w:hAnsi="Arial" w:cs="Arial"/>
          <w:color w:val="333333"/>
          <w:sz w:val="20"/>
          <w:szCs w:val="20"/>
          <w:u w:val="single"/>
          <w:lang w:eastAsia="pl-PL"/>
        </w:rPr>
        <w:t>.1</w:t>
      </w:r>
      <w:r w:rsidR="0009533E">
        <w:rPr>
          <w:rFonts w:ascii="Arial" w:eastAsia="Times New Roman" w:hAnsi="Arial" w:cs="Arial"/>
          <w:color w:val="333333"/>
          <w:sz w:val="20"/>
          <w:szCs w:val="20"/>
          <w:u w:val="single"/>
          <w:lang w:eastAsia="pl-PL"/>
        </w:rPr>
        <w:t>1</w:t>
      </w:r>
      <w:r w:rsidRPr="00A6794F">
        <w:rPr>
          <w:rFonts w:ascii="Arial" w:eastAsia="Times New Roman" w:hAnsi="Arial" w:cs="Arial"/>
          <w:color w:val="333333"/>
          <w:sz w:val="20"/>
          <w:szCs w:val="20"/>
          <w:u w:val="single"/>
          <w:lang w:eastAsia="pl-PL"/>
        </w:rPr>
        <w:t>.2020r.</w:t>
      </w:r>
    </w:p>
    <w:p w14:paraId="210BCFCE" w14:textId="5903214D" w:rsidR="00A6794F" w:rsidRPr="00A6794F" w:rsidRDefault="00A6794F" w:rsidP="00A679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godz. </w:t>
      </w:r>
      <w:r w:rsidR="00115A8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15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  <w:r w:rsidR="00115A8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 –</w:t>
      </w:r>
      <w:r w:rsidR="0009533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115A8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17.30 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- sekretariat zawodów (Plaża Miejska przy ulicy Sądowej).</w:t>
      </w:r>
    </w:p>
    <w:p w14:paraId="1322BD27" w14:textId="46D60A02" w:rsidR="00215D8A" w:rsidRDefault="00215D8A" w:rsidP="00215D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1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6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30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– </w:t>
      </w:r>
      <w:proofErr w:type="spellStart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nordic</w:t>
      </w:r>
      <w:proofErr w:type="spellEnd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walking</w:t>
      </w:r>
      <w:proofErr w:type="spellEnd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7667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4 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km</w:t>
      </w:r>
    </w:p>
    <w:p w14:paraId="5D2FD02D" w14:textId="2C3E9536" w:rsidR="00A6794F" w:rsidRPr="00A6794F" w:rsidRDefault="00215D8A" w:rsidP="00A82B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godz. </w:t>
      </w:r>
      <w:r w:rsidR="00A6794F"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1</w:t>
      </w:r>
      <w:r w:rsidR="00115A86" w:rsidRPr="00A82B3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6</w:t>
      </w:r>
      <w:r w:rsidR="00A6794F"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  <w:r w:rsidR="00A82B3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40</w:t>
      </w:r>
      <w:r w:rsidR="00A6794F"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– </w:t>
      </w:r>
      <w:r w:rsidR="00115A86" w:rsidRPr="00A82B3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Marszobieg Rodzinny</w:t>
      </w:r>
      <w:r w:rsidR="00A6794F"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115A86" w:rsidRPr="00A82B3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– </w:t>
      </w:r>
      <w:r w:rsidR="00A6794F"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4</w:t>
      </w:r>
      <w:r w:rsidR="001C7C7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115A86" w:rsidRPr="00A82B3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</w:t>
      </w:r>
      <w:r w:rsidR="00A6794F"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</w:t>
      </w:r>
    </w:p>
    <w:p w14:paraId="4799B8D7" w14:textId="296D7A6C" w:rsidR="00AB755F" w:rsidRDefault="00AB755F" w:rsidP="00AB75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1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7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  <w:r w:rsidR="0099536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50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- bieg główny – dystans </w:t>
      </w:r>
      <w:r w:rsidR="002F487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8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km</w:t>
      </w:r>
    </w:p>
    <w:p w14:paraId="2782FBE2" w14:textId="10E3ECB5" w:rsidR="00AB755F" w:rsidRPr="001C7C7B" w:rsidRDefault="00AB755F" w:rsidP="001C7C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godz. 1</w:t>
      </w:r>
      <w:r w:rsidR="001C7C7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8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  <w:r w:rsidR="0099536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0 - bieg główny – dystans </w:t>
      </w:r>
      <w:r w:rsidR="0099536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4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km</w:t>
      </w:r>
    </w:p>
    <w:p w14:paraId="17A8B522" w14:textId="433ED2BF" w:rsidR="00A6794F" w:rsidRPr="00A6794F" w:rsidRDefault="00A6794F" w:rsidP="00A679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– ceremonie wręczenia nagród </w:t>
      </w:r>
      <w:r w:rsidR="002F487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bezpośrednio po zakończeniu każdego z dystansów</w:t>
      </w:r>
    </w:p>
    <w:p w14:paraId="3E398F3A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800000"/>
          <w:sz w:val="20"/>
          <w:szCs w:val="20"/>
          <w:lang w:eastAsia="pl-PL"/>
        </w:rPr>
        <w:t>VI. ZAPISY</w:t>
      </w:r>
    </w:p>
    <w:p w14:paraId="41386E8D" w14:textId="5DCDB793" w:rsidR="00A6794F" w:rsidRPr="00A6794F" w:rsidRDefault="00A6794F" w:rsidP="00A679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lastRenderedPageBreak/>
        <w:t>On-line do dnia 0</w:t>
      </w:r>
      <w:r w:rsidR="00684B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4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  <w:r w:rsidR="00684B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11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.2020 do godziny 23:59 przez formularz zgłoszeniowy dostępny na stronie: </w:t>
      </w:r>
      <w:hyperlink r:id="rId5" w:history="1">
        <w:r w:rsidRPr="00A6794F">
          <w:rPr>
            <w:rFonts w:ascii="Arial" w:eastAsia="Times New Roman" w:hAnsi="Arial" w:cs="Arial"/>
            <w:color w:val="057001"/>
            <w:sz w:val="24"/>
            <w:szCs w:val="24"/>
            <w:u w:val="single"/>
            <w:lang w:eastAsia="pl-PL"/>
          </w:rPr>
          <w:t>www.bieg</w:t>
        </w:r>
      </w:hyperlink>
      <w:hyperlink r:id="rId6" w:history="1">
        <w:r w:rsidRPr="00A6794F">
          <w:rPr>
            <w:rFonts w:ascii="Arial" w:eastAsia="Times New Roman" w:hAnsi="Arial" w:cs="Arial"/>
            <w:color w:val="057001"/>
            <w:sz w:val="24"/>
            <w:szCs w:val="24"/>
            <w:u w:val="single"/>
            <w:lang w:eastAsia="pl-PL"/>
          </w:rPr>
          <w:t>centaura</w:t>
        </w:r>
      </w:hyperlink>
      <w:hyperlink r:id="rId7" w:history="1">
        <w:r w:rsidRPr="00A6794F">
          <w:rPr>
            <w:rFonts w:ascii="Arial" w:eastAsia="Times New Roman" w:hAnsi="Arial" w:cs="Arial"/>
            <w:color w:val="057001"/>
            <w:sz w:val="24"/>
            <w:szCs w:val="24"/>
            <w:u w:val="single"/>
            <w:lang w:eastAsia="pl-PL"/>
          </w:rPr>
          <w:t>.pl</w:t>
        </w:r>
      </w:hyperlink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 </w:t>
      </w:r>
      <w:hyperlink r:id="rId8" w:history="1">
        <w:r w:rsidRPr="00A6794F">
          <w:rPr>
            <w:rFonts w:ascii="Arial" w:eastAsia="Times New Roman" w:hAnsi="Arial" w:cs="Arial"/>
            <w:color w:val="057001"/>
            <w:sz w:val="24"/>
            <w:szCs w:val="24"/>
            <w:u w:val="single"/>
            <w:lang w:eastAsia="pl-PL"/>
          </w:rPr>
          <w:t>www.herkules.org.pl</w:t>
        </w:r>
      </w:hyperlink>
    </w:p>
    <w:p w14:paraId="2CF5DFD4" w14:textId="77777777" w:rsidR="00A6794F" w:rsidRPr="00A6794F" w:rsidRDefault="00A6794F" w:rsidP="00A679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biurze zawodów – zapisy oraz weryfikacja zawodników i wydawanie numerów startowych.</w:t>
      </w:r>
    </w:p>
    <w:p w14:paraId="6F98A23A" w14:textId="77777777" w:rsidR="00A6794F" w:rsidRPr="00A6794F" w:rsidRDefault="00A6794F" w:rsidP="00A679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Wprowadza się limit zawodników:</w:t>
      </w:r>
    </w:p>
    <w:p w14:paraId="54EF625A" w14:textId="55A94D93" w:rsidR="00A6794F" w:rsidRPr="00A6794F" w:rsidRDefault="00A6794F" w:rsidP="00A679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1</w:t>
      </w:r>
      <w:r w:rsidR="000A46D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5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0 osób - bieg na dystansie </w:t>
      </w:r>
      <w:r w:rsidR="003D46C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8</w:t>
      </w:r>
      <w:r w:rsidR="00684B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km</w:t>
      </w:r>
    </w:p>
    <w:p w14:paraId="7E9CEDC2" w14:textId="5B11DCAD" w:rsidR="00A6794F" w:rsidRPr="00A6794F" w:rsidRDefault="007600BE" w:rsidP="00A679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100</w:t>
      </w:r>
      <w:r w:rsidR="00A6794F"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osób - bieg na dystansie </w:t>
      </w:r>
      <w:r w:rsidR="00684B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4 </w:t>
      </w:r>
      <w:r w:rsidR="00A6794F"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km</w:t>
      </w:r>
    </w:p>
    <w:p w14:paraId="655A2E39" w14:textId="574BB9F4" w:rsidR="00A6794F" w:rsidRPr="00A6794F" w:rsidRDefault="00A6794F" w:rsidP="00A679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50 osób - </w:t>
      </w:r>
      <w:proofErr w:type="spellStart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Nordic</w:t>
      </w:r>
      <w:proofErr w:type="spellEnd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Walking</w:t>
      </w:r>
      <w:proofErr w:type="spellEnd"/>
      <w:r w:rsidR="00684B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– 4 km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</w:p>
    <w:p w14:paraId="4FAC3F8F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800000"/>
          <w:sz w:val="20"/>
          <w:szCs w:val="20"/>
          <w:lang w:eastAsia="pl-PL"/>
        </w:rPr>
        <w:t>VII. OPŁATA STARTOWA</w:t>
      </w:r>
    </w:p>
    <w:p w14:paraId="1E0F3EA6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Opłata startowa indywidualna:</w:t>
      </w:r>
    </w:p>
    <w:p w14:paraId="49E316C8" w14:textId="31A4BF43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W </w:t>
      </w:r>
      <w:r w:rsidR="002B77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biegach </w:t>
      </w:r>
      <w:r w:rsidR="00146ED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oraz </w:t>
      </w:r>
      <w:proofErr w:type="spellStart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nordic</w:t>
      </w:r>
      <w:proofErr w:type="spellEnd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walking</w:t>
      </w:r>
      <w:proofErr w:type="spellEnd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na dystansie </w:t>
      </w:r>
      <w:r w:rsidR="0061613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4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km;</w:t>
      </w:r>
    </w:p>
    <w:p w14:paraId="27EDE481" w14:textId="2533ECA8" w:rsidR="00A6794F" w:rsidRDefault="007600BE" w:rsidP="00A679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5</w:t>
      </w:r>
      <w:r w:rsidR="00A6794F"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0 zł do dnia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25</w:t>
      </w:r>
      <w:r w:rsidR="00A6794F"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10</w:t>
      </w:r>
      <w:r w:rsidR="00A6794F"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.2020r.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(gwarantowana </w:t>
      </w:r>
      <w:r w:rsidR="002B77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koszulka techniczna w pakiecie)</w:t>
      </w:r>
    </w:p>
    <w:p w14:paraId="540AB828" w14:textId="156F7196" w:rsidR="00146EDD" w:rsidRPr="00A6794F" w:rsidRDefault="00146EDD" w:rsidP="00A679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55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zł do dnia </w:t>
      </w:r>
      <w:r w:rsidR="00DE412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04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1</w:t>
      </w:r>
      <w:r w:rsidR="00DE412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1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.2020r.</w:t>
      </w:r>
    </w:p>
    <w:p w14:paraId="719D0699" w14:textId="6529ECA4" w:rsidR="00A6794F" w:rsidRPr="00A6794F" w:rsidRDefault="007600BE" w:rsidP="00DE41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6</w:t>
      </w:r>
      <w:r w:rsidR="00A6794F"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 zł w biurze zawodów - pod warunkiem, że nie zostanie osiągnięty limit uczestników</w:t>
      </w:r>
    </w:p>
    <w:p w14:paraId="3012FDE4" w14:textId="4C99582D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Z opłaty startowej zwolnieni są ci mieszkańcy Miasta i Gminy Biały Bór, którzy zarejestrują się do dnia </w:t>
      </w:r>
      <w:r w:rsidR="00DE412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25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  <w:r w:rsidR="00DE412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10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.2020r. Po tym terminie opłata startowa będzie zgodna z ceną pakietu na ogólnych zasadach.</w:t>
      </w:r>
    </w:p>
    <w:p w14:paraId="63A2D34A" w14:textId="73E368B6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W ramach opłaty uczestnicy otrzymują medal,</w:t>
      </w:r>
      <w:r w:rsidRPr="00A6794F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 koszulka techniczna (dla zgłoszonych i opłaconych do 2</w:t>
      </w:r>
      <w:r w:rsidR="00DE4121" w:rsidRPr="00230D8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5</w:t>
      </w:r>
      <w:r w:rsidRPr="00A6794F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.</w:t>
      </w:r>
      <w:r w:rsidR="00DE4121" w:rsidRPr="00230D8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10</w:t>
      </w:r>
      <w:r w:rsidRPr="00A6794F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.2020r.)</w:t>
      </w:r>
      <w:r w:rsidR="00DE4121" w:rsidRPr="00230D8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oraz posiłek rege</w:t>
      </w:r>
      <w:r w:rsidR="009B668A" w:rsidRPr="00230D8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neracyjny</w:t>
      </w:r>
      <w:r w:rsidRPr="00A6794F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.</w:t>
      </w:r>
    </w:p>
    <w:p w14:paraId="7890B850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Opłaty przelew elektroniczny przez BLUE MEDIA lub na konto</w:t>
      </w:r>
    </w:p>
    <w:p w14:paraId="62FBCD9F" w14:textId="77777777" w:rsidR="00A6794F" w:rsidRPr="00A6794F" w:rsidRDefault="00A6794F" w:rsidP="00A6794F">
      <w:pPr>
        <w:spacing w:after="150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800000"/>
          <w:sz w:val="18"/>
          <w:szCs w:val="18"/>
          <w:lang w:eastAsia="pl-PL"/>
        </w:rPr>
        <w:t>Wpłaty dokonywać na konto: </w:t>
      </w:r>
      <w:r w:rsidRPr="00A6794F">
        <w:rPr>
          <w:rFonts w:ascii="Arial" w:eastAsia="Times New Roman" w:hAnsi="Arial" w:cs="Arial"/>
          <w:i/>
          <w:iCs/>
          <w:color w:val="800000"/>
          <w:sz w:val="18"/>
          <w:szCs w:val="18"/>
          <w:lang w:eastAsia="pl-PL"/>
        </w:rPr>
        <w:t xml:space="preserve">Fundacji Herkules </w:t>
      </w:r>
      <w:proofErr w:type="spellStart"/>
      <w:r w:rsidRPr="00A6794F">
        <w:rPr>
          <w:rFonts w:ascii="Arial" w:eastAsia="Times New Roman" w:hAnsi="Arial" w:cs="Arial"/>
          <w:i/>
          <w:iCs/>
          <w:color w:val="800000"/>
          <w:sz w:val="18"/>
          <w:szCs w:val="18"/>
          <w:lang w:eastAsia="pl-PL"/>
        </w:rPr>
        <w:t>All</w:t>
      </w:r>
      <w:proofErr w:type="spellEnd"/>
      <w:r w:rsidRPr="00A6794F">
        <w:rPr>
          <w:rFonts w:ascii="Arial" w:eastAsia="Times New Roman" w:hAnsi="Arial" w:cs="Arial"/>
          <w:i/>
          <w:iCs/>
          <w:color w:val="800000"/>
          <w:sz w:val="18"/>
          <w:szCs w:val="18"/>
          <w:lang w:eastAsia="pl-PL"/>
        </w:rPr>
        <w:t xml:space="preserve"> Sports., Bonin 11E, 76-009 Bonin</w:t>
      </w:r>
    </w:p>
    <w:p w14:paraId="710C30A3" w14:textId="77777777" w:rsidR="00A6794F" w:rsidRPr="00A6794F" w:rsidRDefault="00A6794F" w:rsidP="00A6794F">
      <w:pPr>
        <w:spacing w:after="150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800000"/>
          <w:sz w:val="18"/>
          <w:szCs w:val="18"/>
          <w:lang w:eastAsia="pl-PL"/>
        </w:rPr>
        <w:t>Numer konta </w:t>
      </w:r>
      <w:r w:rsidRPr="00A6794F">
        <w:rPr>
          <w:rFonts w:ascii="Arial" w:eastAsia="Times New Roman" w:hAnsi="Arial" w:cs="Arial"/>
          <w:color w:val="800000"/>
          <w:sz w:val="18"/>
          <w:szCs w:val="18"/>
          <w:lang w:eastAsia="pl-PL"/>
        </w:rPr>
        <w:t>55 1050 1559 1000 0090 3178 8087</w:t>
      </w:r>
    </w:p>
    <w:p w14:paraId="7BB2E249" w14:textId="77777777" w:rsidR="00A6794F" w:rsidRPr="00A6794F" w:rsidRDefault="00A6794F" w:rsidP="00A6794F">
      <w:pPr>
        <w:spacing w:after="150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800000"/>
          <w:sz w:val="18"/>
          <w:szCs w:val="18"/>
          <w:lang w:eastAsia="pl-PL"/>
        </w:rPr>
        <w:t>z numerem rejestracyjnym otrzymanym w potwierdzeniu zgłoszenia</w:t>
      </w:r>
    </w:p>
    <w:p w14:paraId="189FFB24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800000"/>
          <w:sz w:val="20"/>
          <w:szCs w:val="20"/>
          <w:lang w:eastAsia="pl-PL"/>
        </w:rPr>
        <w:t>VIII. ZASADY UCZESTNICTWA</w:t>
      </w:r>
    </w:p>
    <w:p w14:paraId="4C7247DA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1. Podczas imprezy obowiązują przepisy Polskiego Związku Lekkiej Atletyki.</w:t>
      </w:r>
    </w:p>
    <w:p w14:paraId="573B63BD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2. Pomiar czasu za pomocą chipów, ustalenia kolejności zawodników na mecie dokonują sędziowie. Wyniki zawodów na żywo na stronie organizatora: </w:t>
      </w:r>
      <w:hyperlink r:id="rId9" w:history="1">
        <w:r w:rsidRPr="00A6794F">
          <w:rPr>
            <w:rFonts w:ascii="Arial" w:eastAsia="Times New Roman" w:hAnsi="Arial" w:cs="Arial"/>
            <w:color w:val="057001"/>
            <w:sz w:val="24"/>
            <w:szCs w:val="24"/>
            <w:u w:val="single"/>
            <w:lang w:eastAsia="pl-PL"/>
          </w:rPr>
          <w:t>www.cross</w:t>
        </w:r>
      </w:hyperlink>
      <w:hyperlink r:id="rId10" w:history="1">
        <w:r w:rsidRPr="00A6794F">
          <w:rPr>
            <w:rFonts w:ascii="Arial" w:eastAsia="Times New Roman" w:hAnsi="Arial" w:cs="Arial"/>
            <w:color w:val="057001"/>
            <w:sz w:val="24"/>
            <w:szCs w:val="24"/>
            <w:u w:val="single"/>
            <w:lang w:eastAsia="pl-PL"/>
          </w:rPr>
          <w:t>centaura</w:t>
        </w:r>
      </w:hyperlink>
      <w:hyperlink r:id="rId11" w:history="1">
        <w:r w:rsidRPr="00A6794F">
          <w:rPr>
            <w:rFonts w:ascii="Arial" w:eastAsia="Times New Roman" w:hAnsi="Arial" w:cs="Arial"/>
            <w:color w:val="057001"/>
            <w:sz w:val="24"/>
            <w:szCs w:val="24"/>
            <w:u w:val="single"/>
            <w:lang w:eastAsia="pl-PL"/>
          </w:rPr>
          <w:t>.pl</w:t>
        </w:r>
      </w:hyperlink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lub </w:t>
      </w:r>
      <w:hyperlink r:id="rId12" w:history="1">
        <w:r w:rsidRPr="00A6794F">
          <w:rPr>
            <w:rFonts w:ascii="Arial" w:eastAsia="Times New Roman" w:hAnsi="Arial" w:cs="Arial"/>
            <w:color w:val="057001"/>
            <w:sz w:val="24"/>
            <w:szCs w:val="24"/>
            <w:u w:val="single"/>
            <w:lang w:eastAsia="pl-PL"/>
          </w:rPr>
          <w:t>www.herkules.org.pl</w:t>
        </w:r>
      </w:hyperlink>
    </w:p>
    <w:p w14:paraId="1C6E38EE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3. Zawodnicy sklasyfikowani zostaną w następujący sposób:</w:t>
      </w:r>
    </w:p>
    <w:p w14:paraId="4B8AD22F" w14:textId="77777777" w:rsidR="00A6794F" w:rsidRPr="00A6794F" w:rsidRDefault="00A6794F" w:rsidP="00A6794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Indywidualnie:</w:t>
      </w:r>
    </w:p>
    <w:p w14:paraId="27AE391B" w14:textId="45353378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biegu głównym na dystansie</w:t>
      </w:r>
      <w:r w:rsidR="0061613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4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km oraz </w:t>
      </w:r>
      <w:r w:rsidR="0061613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8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km oraz </w:t>
      </w:r>
      <w:proofErr w:type="spellStart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nordic</w:t>
      </w:r>
      <w:proofErr w:type="spellEnd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walking</w:t>
      </w:r>
      <w:proofErr w:type="spellEnd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7667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4km 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– </w:t>
      </w:r>
      <w:r w:rsidR="007667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klasyfikacja generalna</w:t>
      </w:r>
    </w:p>
    <w:p w14:paraId="61D18717" w14:textId="0EA85025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ponadto, prowadzone będą klasyfikacje w kategoriach wiekowych kobiet i mężczyzn jedynie na dystansie </w:t>
      </w:r>
      <w:r w:rsidR="00230D8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8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km:</w:t>
      </w:r>
    </w:p>
    <w:p w14:paraId="3E3865BB" w14:textId="73023E1A" w:rsidR="00A6794F" w:rsidRPr="00A6794F" w:rsidRDefault="00A6794F" w:rsidP="00A6794F">
      <w:pPr>
        <w:spacing w:after="150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K/M</w:t>
      </w:r>
      <w:r w:rsidR="008029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-</w:t>
      </w:r>
      <w:r w:rsidR="008029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18   </w:t>
      </w:r>
      <w:r w:rsidR="00014EC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    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18</w:t>
      </w:r>
      <w:r w:rsidR="008029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-</w:t>
      </w:r>
      <w:r w:rsidR="008029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3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9 lat</w:t>
      </w:r>
    </w:p>
    <w:p w14:paraId="621B2BEB" w14:textId="77682FE4" w:rsidR="00A6794F" w:rsidRDefault="00A6794F" w:rsidP="00A6794F">
      <w:pPr>
        <w:spacing w:after="150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K/M</w:t>
      </w:r>
      <w:r w:rsidR="008029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-</w:t>
      </w:r>
      <w:r w:rsidR="008029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40    </w:t>
      </w:r>
      <w:r w:rsidR="00014EC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   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40</w:t>
      </w:r>
      <w:r w:rsidR="008029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-</w:t>
      </w:r>
      <w:r w:rsidR="008029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014EC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49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lat</w:t>
      </w:r>
    </w:p>
    <w:p w14:paraId="0225241B" w14:textId="0506F817" w:rsidR="00014EC9" w:rsidRDefault="00014EC9" w:rsidP="00014EC9">
      <w:pPr>
        <w:spacing w:after="150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K/M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5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0   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   5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59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lat</w:t>
      </w:r>
    </w:p>
    <w:p w14:paraId="74166631" w14:textId="5C5CD455" w:rsidR="00014EC9" w:rsidRDefault="00014EC9" w:rsidP="00014EC9">
      <w:pPr>
        <w:spacing w:after="150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K/M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– 6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+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 pow. 60 lat</w:t>
      </w:r>
    </w:p>
    <w:p w14:paraId="0DAF43DF" w14:textId="77777777" w:rsidR="00014EC9" w:rsidRPr="00A6794F" w:rsidRDefault="00014EC9" w:rsidP="00014EC9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19EF835A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UWAGA! O przynależności do danej kategorii wiekowej decyduje rok urodzenia.</w:t>
      </w:r>
    </w:p>
    <w:p w14:paraId="148ED58F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800000"/>
          <w:sz w:val="20"/>
          <w:szCs w:val="20"/>
          <w:lang w:eastAsia="pl-PL"/>
        </w:rPr>
        <w:t>DODATKOWE KLASYFIKACJE:</w:t>
      </w:r>
    </w:p>
    <w:p w14:paraId="46A39BD3" w14:textId="536BDC0B" w:rsidR="00A6794F" w:rsidRPr="00A6794F" w:rsidRDefault="00A6794F" w:rsidP="00A6794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Kategoria Par Małżeńskich jedynie na dystansie </w:t>
      </w:r>
      <w:r w:rsidR="0061613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8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km oraz </w:t>
      </w:r>
      <w:proofErr w:type="spellStart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nordic</w:t>
      </w:r>
      <w:proofErr w:type="spellEnd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walking</w:t>
      </w:r>
      <w:proofErr w:type="spellEnd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</w:p>
    <w:p w14:paraId="0D9DD56E" w14:textId="5F66145F" w:rsidR="00A6794F" w:rsidRDefault="00A6794F" w:rsidP="00A6794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lastRenderedPageBreak/>
        <w:t xml:space="preserve">Kategoria drużynowa  (suma czasów - 4 osoby "minimum 1 kobieta" - dystans </w:t>
      </w:r>
      <w:r w:rsidR="0061613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8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km </w:t>
      </w:r>
    </w:p>
    <w:p w14:paraId="7B11A663" w14:textId="65817AEA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4. W biegu udział biorą zawodnicy, którzy ukończyli 1</w:t>
      </w:r>
      <w:r w:rsidR="007C629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8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rok życia (biorąc pod uwagę dokładną datę urodzenia). Osoby nieletnie muszą stawić się i odebrać pakiet w obecności opiekuna prawnego, który podpisze oświadczenie w obecności obsługi sekretariatu zawodów (wcześniej potwierdzając swoją tożsamość okazując się dowodem tożsamości).</w:t>
      </w:r>
    </w:p>
    <w:p w14:paraId="6F292477" w14:textId="0113E148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5. W </w:t>
      </w:r>
      <w:proofErr w:type="spellStart"/>
      <w:r w:rsidR="007C629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nordic</w:t>
      </w:r>
      <w:proofErr w:type="spellEnd"/>
      <w:r w:rsidR="007C629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="007C629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walking</w:t>
      </w:r>
      <w:proofErr w:type="spellEnd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udział biorą zawodnicy, którzy ukończyli 8 rok życia (biorąc pod uwagę dokładną datę urodzenia). Osoby nieletnie muszą stawić się i odebrać pakiet w obecności opiekuna prawnego, który podpisze oświadczenie w obecności obsługi sekretariatu zawodów (wcześniej potwierdzając swoją tożsamość okazując się dowodem tożsamości).</w:t>
      </w:r>
    </w:p>
    <w:p w14:paraId="1868D6DA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6. Wszyscy zawodnicy startujący w biegu muszą zostać zweryfikowani (z dowodem tożsamości ze zdjęciem) w biurze.</w:t>
      </w:r>
    </w:p>
    <w:p w14:paraId="09073926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7. Podpisując listę startową uczestnik bierze pełną odpowiedzialność za swoje uczestnictwo w biegu.</w:t>
      </w:r>
    </w:p>
    <w:p w14:paraId="75281302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800000"/>
          <w:sz w:val="20"/>
          <w:szCs w:val="20"/>
          <w:lang w:eastAsia="pl-PL"/>
        </w:rPr>
        <w:t>IX. WYRÓŻNIENIA</w:t>
      </w:r>
    </w:p>
    <w:p w14:paraId="1D6E3A60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INDYWIDUALNIE</w:t>
      </w:r>
    </w:p>
    <w:p w14:paraId="28C23816" w14:textId="77777777" w:rsidR="00A6794F" w:rsidRPr="00A6794F" w:rsidRDefault="00A6794F" w:rsidP="00A6794F">
      <w:pPr>
        <w:spacing w:after="150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klasyfikacji generalnej kobiet i mężczyzn na wszystkich dystansach</w:t>
      </w:r>
    </w:p>
    <w:p w14:paraId="3DEE7B36" w14:textId="1C173681" w:rsidR="00A6794F" w:rsidRPr="00A6794F" w:rsidRDefault="00A6794F" w:rsidP="00A6794F">
      <w:pPr>
        <w:spacing w:after="150" w:line="240" w:lineRule="auto"/>
        <w:ind w:left="12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 miejsca I – III puchar</w:t>
      </w:r>
      <w:r w:rsidR="007C629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r w:rsidR="007C6293" w:rsidRPr="00A6794F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upominek</w:t>
      </w:r>
    </w:p>
    <w:p w14:paraId="00F98A95" w14:textId="61A5398B" w:rsidR="00A6794F" w:rsidRPr="00A6794F" w:rsidRDefault="00A6794F" w:rsidP="00A6794F">
      <w:pPr>
        <w:spacing w:after="150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kategoriach wiekowych (nie dublują się z klas. generalną) na dystans</w:t>
      </w:r>
      <w:r w:rsidR="000559B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ie 8km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</w:t>
      </w:r>
    </w:p>
    <w:p w14:paraId="00461FF1" w14:textId="2F029202" w:rsidR="00A6794F" w:rsidRPr="00A6794F" w:rsidRDefault="00A6794F" w:rsidP="00A6794F">
      <w:pPr>
        <w:spacing w:after="150" w:line="240" w:lineRule="auto"/>
        <w:ind w:left="12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za miejsca I – III </w:t>
      </w:r>
      <w:r w:rsidR="00007E7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puchar, upominek.</w:t>
      </w:r>
    </w:p>
    <w:p w14:paraId="1D4421AB" w14:textId="32C5BEB4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MISTRZOSTWA PAR MAŁŻEŃSKICH (dotyczy dystansu </w:t>
      </w:r>
      <w:r w:rsidR="0061613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8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km)</w:t>
      </w:r>
    </w:p>
    <w:p w14:paraId="59CC562D" w14:textId="77777777" w:rsidR="00A6794F" w:rsidRPr="00A6794F" w:rsidRDefault="00A6794F" w:rsidP="00A6794F">
      <w:pPr>
        <w:spacing w:after="150" w:line="240" w:lineRule="auto"/>
        <w:ind w:left="12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W klasyfikacji generalnej:</w:t>
      </w:r>
    </w:p>
    <w:p w14:paraId="0F12E181" w14:textId="5C4519C1" w:rsidR="00A6794F" w:rsidRPr="00A6794F" w:rsidRDefault="00A6794F" w:rsidP="00A6794F">
      <w:pPr>
        <w:spacing w:after="150" w:line="240" w:lineRule="auto"/>
        <w:ind w:left="12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za miejsca I – III puchar</w:t>
      </w:r>
      <w:r w:rsidR="007C6293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, </w:t>
      </w:r>
      <w:r w:rsidR="007C6293" w:rsidRPr="00A6794F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upominek</w:t>
      </w:r>
    </w:p>
    <w:p w14:paraId="6261CD94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KATEGORIA DRUŻYNOWA - (suma czasów - 4 osoby "minimum 1 kobieta" - dotyczy 10 km)</w:t>
      </w:r>
    </w:p>
    <w:p w14:paraId="5D189E0D" w14:textId="77777777" w:rsidR="00A6794F" w:rsidRPr="00A6794F" w:rsidRDefault="00A6794F" w:rsidP="00A6794F">
      <w:pPr>
        <w:spacing w:after="150" w:line="240" w:lineRule="auto"/>
        <w:ind w:left="12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klasyfikacji generalnej:</w:t>
      </w:r>
    </w:p>
    <w:p w14:paraId="14743929" w14:textId="77777777" w:rsidR="00A6794F" w:rsidRPr="00A6794F" w:rsidRDefault="00A6794F" w:rsidP="00A6794F">
      <w:pPr>
        <w:spacing w:after="150" w:line="240" w:lineRule="auto"/>
        <w:ind w:left="12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za miejsca I – III puchar, upominek</w:t>
      </w:r>
    </w:p>
    <w:p w14:paraId="49C1849A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MIESZKAŃCY GMINY I MIASTA Biały Bór</w:t>
      </w:r>
    </w:p>
    <w:p w14:paraId="2008F651" w14:textId="36BE38F9" w:rsidR="00A6794F" w:rsidRPr="00A6794F" w:rsidRDefault="00A6794F" w:rsidP="00A6794F">
      <w:pPr>
        <w:spacing w:after="150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Najwyżej sklasyfik</w:t>
      </w:r>
      <w:r w:rsidR="00510BE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</w:t>
      </w: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wany mieszkaniec i mieszkanka w biegach oraz </w:t>
      </w:r>
      <w:proofErr w:type="spellStart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nordic</w:t>
      </w:r>
      <w:proofErr w:type="spellEnd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walking</w:t>
      </w:r>
      <w:proofErr w:type="spellEnd"/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</w:p>
    <w:p w14:paraId="12DE4A42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800000"/>
          <w:sz w:val="20"/>
          <w:szCs w:val="20"/>
          <w:lang w:eastAsia="pl-PL"/>
        </w:rPr>
        <w:t>X. DEPOZYT</w:t>
      </w:r>
    </w:p>
    <w:p w14:paraId="74D38EBB" w14:textId="77777777" w:rsidR="00A6794F" w:rsidRPr="00A6794F" w:rsidRDefault="00A6794F" w:rsidP="00A6794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Depozyt na pozostawienie rzeczy na okres biegu znajdować będzie się w wyznaczonym miejscu.</w:t>
      </w:r>
    </w:p>
    <w:p w14:paraId="73178415" w14:textId="77777777" w:rsidR="00A6794F" w:rsidRPr="00A6794F" w:rsidRDefault="00A6794F" w:rsidP="00A6794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Deponować wolno jedynie elementy ubioru, zaś pozostawianie w depozycie wszelkich dokumentów, cennych przedmiotów i pieniędzy jest niedozwolone. Depozyt można odebrać tylko na podstawie numeru startowego. W przypadku zgubienia przez zawodnika numeru startowego, Organizator jest zwolniony z odpowiedzialności za pobranie depozytu przez inną osobę.</w:t>
      </w:r>
    </w:p>
    <w:p w14:paraId="6833060C" w14:textId="77777777" w:rsidR="00A6794F" w:rsidRPr="00A6794F" w:rsidRDefault="00A6794F" w:rsidP="00A6794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 pozostawione bez opieki rzeczy organizator nie ponosi odpowiedzialności.</w:t>
      </w:r>
    </w:p>
    <w:p w14:paraId="087BF445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800000"/>
          <w:sz w:val="20"/>
          <w:szCs w:val="20"/>
          <w:lang w:eastAsia="pl-PL"/>
        </w:rPr>
        <w:t>XI. UBEZPIECZENIE</w:t>
      </w:r>
    </w:p>
    <w:p w14:paraId="1656C2DA" w14:textId="77777777" w:rsidR="00A6794F" w:rsidRPr="00A6794F" w:rsidRDefault="00A6794F" w:rsidP="00A6794F">
      <w:pPr>
        <w:spacing w:after="150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1. Organizator posiada ubezpieczenie OC.</w:t>
      </w:r>
    </w:p>
    <w:p w14:paraId="197DD920" w14:textId="77777777" w:rsidR="00A6794F" w:rsidRPr="00A6794F" w:rsidRDefault="00A6794F" w:rsidP="00A6794F">
      <w:pPr>
        <w:spacing w:after="150" w:line="240" w:lineRule="auto"/>
        <w:ind w:left="6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2. Organizator nie zapewnia uczestnikom ubezpieczenia od następstw nieszczęśliwych wypadków.</w:t>
      </w:r>
    </w:p>
    <w:p w14:paraId="0BFF4F62" w14:textId="77777777" w:rsidR="00A6794F" w:rsidRPr="00A6794F" w:rsidRDefault="00A6794F" w:rsidP="00A6794F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i/>
          <w:iCs/>
          <w:color w:val="800000"/>
          <w:sz w:val="20"/>
          <w:szCs w:val="20"/>
          <w:lang w:eastAsia="pl-PL"/>
        </w:rPr>
        <w:t>XII. POSTANOWIENIA KOŃCOWE</w:t>
      </w:r>
    </w:p>
    <w:p w14:paraId="5C952343" w14:textId="77777777" w:rsidR="00A6794F" w:rsidRPr="00A6794F" w:rsidRDefault="00A6794F" w:rsidP="00A6794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Organizator zapewnia opiekę medyczną w Biurze Organizacyjnym oraz na trasie i mecie biegu.</w:t>
      </w:r>
    </w:p>
    <w:p w14:paraId="6076B82D" w14:textId="77777777" w:rsidR="00A6794F" w:rsidRPr="00A6794F" w:rsidRDefault="00A6794F" w:rsidP="00A6794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lastRenderedPageBreak/>
        <w:t>Podczas biegu wszyscy zawodnicy muszą posiadać numery startowe, przymocowane do koszulek sportowych na klatce piersiowej. Pod karą dyskwalifikacji niedopuszczalne jest zasłanianie numeru startowego (w części lub całości).</w:t>
      </w:r>
    </w:p>
    <w:p w14:paraId="45847355" w14:textId="77777777" w:rsidR="00A6794F" w:rsidRPr="00A6794F" w:rsidRDefault="00A6794F" w:rsidP="00A6794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Bieg odbędzie się bez względu na pogodę.</w:t>
      </w:r>
    </w:p>
    <w:p w14:paraId="05496DAE" w14:textId="77777777" w:rsidR="00A6794F" w:rsidRPr="00A6794F" w:rsidRDefault="00A6794F" w:rsidP="00A6794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Organizator nie zapewnia miejsc noclegowych.</w:t>
      </w:r>
    </w:p>
    <w:p w14:paraId="6D0171F7" w14:textId="77777777" w:rsidR="00A6794F" w:rsidRPr="00A6794F" w:rsidRDefault="00A6794F" w:rsidP="00A6794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Organizator nie ponosi odpowiedzialności za wypadki mające miejsce na trasie biegu, wynikające z winy uczestników.</w:t>
      </w:r>
    </w:p>
    <w:p w14:paraId="6B7E150D" w14:textId="77777777" w:rsidR="00A6794F" w:rsidRPr="00A6794F" w:rsidRDefault="00A6794F" w:rsidP="00A6794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sprawach nie ujętych w regulaminie ostateczną decyzje podejmuje organizator.</w:t>
      </w:r>
    </w:p>
    <w:p w14:paraId="5EFA8B88" w14:textId="77777777" w:rsidR="00A6794F" w:rsidRPr="00A6794F" w:rsidRDefault="00A6794F" w:rsidP="00A6794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Organizatorzy zalecają dodatkowe ubezpieczenie się od NNW.</w:t>
      </w:r>
    </w:p>
    <w:p w14:paraId="4CC7CB54" w14:textId="77777777" w:rsidR="00A6794F" w:rsidRPr="00A6794F" w:rsidRDefault="00A6794F" w:rsidP="00A6794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Przyjmuje się, że zgłoszenie się do zawodów (wpis na listę zawodników) jest równoznaczne z akceptacją niniejszego regulaminu.</w:t>
      </w:r>
    </w:p>
    <w:p w14:paraId="27D03713" w14:textId="77777777" w:rsidR="00A6794F" w:rsidRPr="00A6794F" w:rsidRDefault="00A6794F" w:rsidP="00A6794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Każdy uczestnik, który zrezygnuje z udziału w biegu w trakcie jego trwania powinien bezzwłocznie zgłosić ten fakt obsłudze technicznej będącej na trasie biegu lub w biurze zawodów.</w:t>
      </w:r>
    </w:p>
    <w:p w14:paraId="79DD9A68" w14:textId="77777777" w:rsidR="00A6794F" w:rsidRPr="00A6794F" w:rsidRDefault="00A6794F" w:rsidP="00A6794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Organizator nie ponosi odpowiedzialności materialnej za rzeczy zaginione w trakcie trwania imprezy sportowej.</w:t>
      </w:r>
    </w:p>
    <w:p w14:paraId="45798510" w14:textId="77777777" w:rsidR="00A6794F" w:rsidRPr="00A6794F" w:rsidRDefault="00A6794F" w:rsidP="00A6794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Organizator, wszystkie osoby z nim współpracujące, a także osoby związane z przeprowadzeniem i organizacją biegu nie ponoszą odpowiedzialności względem uczestników za wypadki, ewentualne kolizje, szkody osobowe, rzeczowe i majątkowe, które wystąpią przed, w trakcie lub po zawodach spowodowane przez uczestników imprezy. Uczestnicy ponoszą odpowiedzialność cywilną i prawną za wyrządzone szkody.</w:t>
      </w:r>
    </w:p>
    <w:p w14:paraId="61F28543" w14:textId="77777777" w:rsidR="00A6794F" w:rsidRPr="00A6794F" w:rsidRDefault="00A6794F" w:rsidP="00A6794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Każdy zawodnik w biegu otrzymuje numer startowy, który po biegu upoważnia do otrzymania posiłku i wodę na trasie.</w:t>
      </w:r>
    </w:p>
    <w:p w14:paraId="2FEF3C00" w14:textId="77777777" w:rsidR="00A6794F" w:rsidRPr="00A6794F" w:rsidRDefault="00A6794F" w:rsidP="00A6794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Akceptując regulamin Uczestnik wyraża zgodę, aby zdjęcia, nagrania filmowe oraz wywiady z jego osobą, a także wyniki mogły być wykorzystane przez prasę, radio i telewizję a także w celach marketingowych Organizatora i sponsorów biegu.</w:t>
      </w:r>
    </w:p>
    <w:p w14:paraId="07DD8B9E" w14:textId="77777777" w:rsidR="00A6794F" w:rsidRPr="00A6794F" w:rsidRDefault="00A6794F" w:rsidP="00A6794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Wyrażam zgodę na wykorzystywanie i przetwarzanie danych osobowych zawartych w formularzu zgłoszeniowym w zakresie związanym z organizacją imprezy (zgodnie z Rozporządzeniem Parlamentu Europejskiego i Rady (UE) 2016/679 z dnia 27 kwietnia 2016 r. w sprawie ochrony osób fizycznych w związku z przetwarzaniem danych osobowych i w sprawie swobodnego przepływu takich danych oraz uchylenia dyrektywy 95/46/WE).</w:t>
      </w:r>
    </w:p>
    <w:p w14:paraId="5941E80A" w14:textId="77777777" w:rsidR="00A6794F" w:rsidRPr="00A6794F" w:rsidRDefault="00A6794F" w:rsidP="00A6794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przypadku niezwrócenia chipa po zakończeniu zawodów, uczestnik wyraża zgodę na obciążenie go kwotą 30zł.</w:t>
      </w:r>
    </w:p>
    <w:p w14:paraId="506FB7F3" w14:textId="77777777" w:rsidR="00A6794F" w:rsidRPr="00A6794F" w:rsidRDefault="00A6794F" w:rsidP="00A6794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zabezpieczeniu biegu będą pomagać członkowie Ochotniczej Straży Pożarnej, , Policja, przedstawiciele Straży Miejskiej oraz wolontariusze z Zespołu Szkół  Nr 7 w Białym Borze.</w:t>
      </w:r>
    </w:p>
    <w:p w14:paraId="68F0C9D4" w14:textId="77777777" w:rsidR="00A6794F" w:rsidRPr="00A6794F" w:rsidRDefault="00A6794F" w:rsidP="00A6794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Interpretacja niniejszego regulaminu należy do organizatora biegu.  </w:t>
      </w:r>
    </w:p>
    <w:p w14:paraId="787BC113" w14:textId="77777777" w:rsidR="00A6794F" w:rsidRPr="00A6794F" w:rsidRDefault="00A6794F" w:rsidP="00A6794F">
      <w:pPr>
        <w:spacing w:after="150" w:line="240" w:lineRule="auto"/>
        <w:ind w:left="424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Załącznikiem do regulaminu jest mapka trasy biegowej.</w:t>
      </w:r>
    </w:p>
    <w:p w14:paraId="3EAAE7CB" w14:textId="77777777" w:rsidR="00A6794F" w:rsidRPr="00A6794F" w:rsidRDefault="00A6794F" w:rsidP="00A6794F">
      <w:pPr>
        <w:spacing w:after="150" w:line="240" w:lineRule="auto"/>
        <w:ind w:left="424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794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Informacje dotyczące imprezy można uzyskać pod adresem : </w:t>
      </w:r>
      <w:hyperlink r:id="rId13" w:history="1">
        <w:r w:rsidRPr="00A6794F">
          <w:rPr>
            <w:rFonts w:ascii="Arial" w:eastAsia="Times New Roman" w:hAnsi="Arial" w:cs="Arial"/>
            <w:color w:val="057001"/>
            <w:sz w:val="24"/>
            <w:szCs w:val="24"/>
            <w:u w:val="single"/>
            <w:lang w:eastAsia="pl-PL"/>
          </w:rPr>
          <w:t>biuro</w:t>
        </w:r>
      </w:hyperlink>
      <w:hyperlink r:id="rId14" w:history="1">
        <w:r w:rsidRPr="00A6794F">
          <w:rPr>
            <w:rFonts w:ascii="Arial" w:eastAsia="Times New Roman" w:hAnsi="Arial" w:cs="Arial"/>
            <w:color w:val="057001"/>
            <w:sz w:val="24"/>
            <w:szCs w:val="24"/>
            <w:u w:val="single"/>
            <w:lang w:eastAsia="pl-PL"/>
          </w:rPr>
          <w:t>@herkules.pl</w:t>
        </w:r>
      </w:hyperlink>
      <w:r w:rsidRPr="00A6794F">
        <w:rPr>
          <w:rFonts w:ascii="Arial" w:eastAsia="Times New Roman" w:hAnsi="Arial" w:cs="Arial"/>
          <w:color w:val="333333"/>
          <w:sz w:val="20"/>
          <w:szCs w:val="20"/>
          <w:u w:val="single"/>
          <w:lang w:eastAsia="pl-PL"/>
        </w:rPr>
        <w:t>.</w:t>
      </w:r>
    </w:p>
    <w:p w14:paraId="7447ECE2" w14:textId="77777777" w:rsidR="003D66F4" w:rsidRDefault="001F4E6A"/>
    <w:sectPr w:rsidR="003D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1150"/>
    <w:multiLevelType w:val="multilevel"/>
    <w:tmpl w:val="C47E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455C4"/>
    <w:multiLevelType w:val="multilevel"/>
    <w:tmpl w:val="F818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32DB2"/>
    <w:multiLevelType w:val="multilevel"/>
    <w:tmpl w:val="5FF2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14EEA"/>
    <w:multiLevelType w:val="multilevel"/>
    <w:tmpl w:val="549A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24F07"/>
    <w:multiLevelType w:val="multilevel"/>
    <w:tmpl w:val="F02E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B64B7"/>
    <w:multiLevelType w:val="multilevel"/>
    <w:tmpl w:val="1396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24CC7"/>
    <w:multiLevelType w:val="multilevel"/>
    <w:tmpl w:val="54D0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41C9D"/>
    <w:multiLevelType w:val="multilevel"/>
    <w:tmpl w:val="EBBC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F5ABB"/>
    <w:multiLevelType w:val="multilevel"/>
    <w:tmpl w:val="097C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B3F4D"/>
    <w:multiLevelType w:val="multilevel"/>
    <w:tmpl w:val="3C28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27CBA"/>
    <w:multiLevelType w:val="multilevel"/>
    <w:tmpl w:val="5ADA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F0BDC"/>
    <w:multiLevelType w:val="multilevel"/>
    <w:tmpl w:val="6A8E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B2515A"/>
    <w:multiLevelType w:val="multilevel"/>
    <w:tmpl w:val="6B8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9854DD"/>
    <w:multiLevelType w:val="multilevel"/>
    <w:tmpl w:val="D49E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05799E"/>
    <w:multiLevelType w:val="multilevel"/>
    <w:tmpl w:val="FB18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55451D"/>
    <w:multiLevelType w:val="multilevel"/>
    <w:tmpl w:val="5B86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EF4F87"/>
    <w:multiLevelType w:val="multilevel"/>
    <w:tmpl w:val="7FE8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D32E48"/>
    <w:multiLevelType w:val="multilevel"/>
    <w:tmpl w:val="85A4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9"/>
    <w:lvlOverride w:ilvl="0">
      <w:startOverride w:val="2"/>
    </w:lvlOverride>
  </w:num>
  <w:num w:numId="8">
    <w:abstractNumId w:val="16"/>
    <w:lvlOverride w:ilvl="0">
      <w:startOverride w:val="3"/>
    </w:lvlOverride>
  </w:num>
  <w:num w:numId="9">
    <w:abstractNumId w:val="14"/>
  </w:num>
  <w:num w:numId="10">
    <w:abstractNumId w:val="15"/>
  </w:num>
  <w:num w:numId="11">
    <w:abstractNumId w:val="6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5"/>
  </w:num>
  <w:num w:numId="17">
    <w:abstractNumId w:val="3"/>
  </w:num>
  <w:num w:numId="18">
    <w:abstractNumId w:val="13"/>
  </w:num>
  <w:num w:numId="19">
    <w:abstractNumId w:val="13"/>
    <w:lvlOverride w:ilvl="0">
      <w:startOverride w:val="5"/>
    </w:lvlOverride>
  </w:num>
  <w:num w:numId="20">
    <w:abstractNumId w:val="13"/>
    <w:lvlOverride w:ilvl="0">
      <w:startOverride w:val="6"/>
    </w:lvlOverride>
  </w:num>
  <w:num w:numId="21">
    <w:abstractNumId w:val="13"/>
    <w:lvlOverride w:ilvl="0">
      <w:startOverride w:val="7"/>
    </w:lvlOverride>
  </w:num>
  <w:num w:numId="22">
    <w:abstractNumId w:val="13"/>
    <w:lvlOverride w:ilvl="0">
      <w:startOverride w:val="8"/>
    </w:lvlOverride>
  </w:num>
  <w:num w:numId="23">
    <w:abstractNumId w:val="13"/>
    <w:lvlOverride w:ilvl="0">
      <w:startOverride w:val="9"/>
    </w:lvlOverride>
  </w:num>
  <w:num w:numId="24">
    <w:abstractNumId w:val="13"/>
    <w:lvlOverride w:ilvl="0">
      <w:startOverride w:val="10"/>
    </w:lvlOverride>
  </w:num>
  <w:num w:numId="25">
    <w:abstractNumId w:val="13"/>
    <w:lvlOverride w:ilvl="0">
      <w:startOverride w:val="11"/>
    </w:lvlOverride>
  </w:num>
  <w:num w:numId="26">
    <w:abstractNumId w:val="13"/>
    <w:lvlOverride w:ilvl="0">
      <w:startOverride w:val="12"/>
    </w:lvlOverride>
  </w:num>
  <w:num w:numId="27">
    <w:abstractNumId w:val="13"/>
    <w:lvlOverride w:ilvl="0">
      <w:startOverride w:val="13"/>
    </w:lvlOverride>
  </w:num>
  <w:num w:numId="28">
    <w:abstractNumId w:val="13"/>
    <w:lvlOverride w:ilvl="0">
      <w:startOverride w:val="14"/>
    </w:lvlOverride>
  </w:num>
  <w:num w:numId="29">
    <w:abstractNumId w:val="13"/>
    <w:lvlOverride w:ilvl="0">
      <w:startOverride w:val="15"/>
    </w:lvlOverride>
  </w:num>
  <w:num w:numId="30">
    <w:abstractNumId w:val="13"/>
    <w:lvlOverride w:ilvl="0">
      <w:startOverride w:val="16"/>
    </w:lvlOverride>
  </w:num>
  <w:num w:numId="31">
    <w:abstractNumId w:val="13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8A"/>
    <w:rsid w:val="00007E7C"/>
    <w:rsid w:val="00014EC9"/>
    <w:rsid w:val="000559B7"/>
    <w:rsid w:val="0009533E"/>
    <w:rsid w:val="000A46D5"/>
    <w:rsid w:val="00115A86"/>
    <w:rsid w:val="001169BE"/>
    <w:rsid w:val="00146EDD"/>
    <w:rsid w:val="001C7C7B"/>
    <w:rsid w:val="001F4E6A"/>
    <w:rsid w:val="00215D8A"/>
    <w:rsid w:val="00230D8A"/>
    <w:rsid w:val="002B77EC"/>
    <w:rsid w:val="002F4878"/>
    <w:rsid w:val="003D46C5"/>
    <w:rsid w:val="00510BE9"/>
    <w:rsid w:val="0057678A"/>
    <w:rsid w:val="0061613A"/>
    <w:rsid w:val="00684B4C"/>
    <w:rsid w:val="007600BE"/>
    <w:rsid w:val="007667C3"/>
    <w:rsid w:val="007C6293"/>
    <w:rsid w:val="008029C0"/>
    <w:rsid w:val="0099536A"/>
    <w:rsid w:val="009B668A"/>
    <w:rsid w:val="00A6794F"/>
    <w:rsid w:val="00A82B3A"/>
    <w:rsid w:val="00AB755F"/>
    <w:rsid w:val="00AB7C02"/>
    <w:rsid w:val="00DE4121"/>
    <w:rsid w:val="00F71218"/>
    <w:rsid w:val="00F9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8505"/>
  <w15:chartTrackingRefBased/>
  <w15:docId w15:val="{9C61755A-3E11-41BF-BA3F-FC451718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67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679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6794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6794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6794F"/>
    <w:rPr>
      <w:b/>
      <w:bCs/>
    </w:rPr>
  </w:style>
  <w:style w:type="character" w:customStyle="1" w:styleId="details">
    <w:name w:val="details"/>
    <w:basedOn w:val="Domylnaczcionkaakapitu"/>
    <w:rsid w:val="00A6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kules.org.pl/" TargetMode="External"/><Relationship Id="rId13" Type="http://schemas.openxmlformats.org/officeDocument/2006/relationships/hyperlink" Target="mailto:biuro@herkule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egijastrowie.pl/" TargetMode="External"/><Relationship Id="rId12" Type="http://schemas.openxmlformats.org/officeDocument/2006/relationships/hyperlink" Target="http://www.herkules.org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egijastrowie.pl/" TargetMode="External"/><Relationship Id="rId11" Type="http://schemas.openxmlformats.org/officeDocument/2006/relationships/hyperlink" Target="http://www.biegijastrowie.pl/" TargetMode="External"/><Relationship Id="rId5" Type="http://schemas.openxmlformats.org/officeDocument/2006/relationships/hyperlink" Target="http://www.biegijastrowie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egijastrow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egijastrowie.pl/" TargetMode="External"/><Relationship Id="rId14" Type="http://schemas.openxmlformats.org/officeDocument/2006/relationships/hyperlink" Target="mailto:biuro@herkul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Kozak</dc:creator>
  <cp:keywords/>
  <dc:description/>
  <cp:lastModifiedBy>BCKiR</cp:lastModifiedBy>
  <cp:revision>2</cp:revision>
  <dcterms:created xsi:type="dcterms:W3CDTF">2020-10-19T11:59:00Z</dcterms:created>
  <dcterms:modified xsi:type="dcterms:W3CDTF">2020-10-19T11:59:00Z</dcterms:modified>
</cp:coreProperties>
</file>